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F614E3" w14:textId="77777777" w:rsidR="005F71C3" w:rsidRDefault="0077591B" w:rsidP="009158F9">
      <w:pPr>
        <w:pStyle w:val="Listaszerbekezds"/>
        <w:suppressAutoHyphens w:val="0"/>
        <w:autoSpaceDN/>
        <w:spacing w:after="0" w:line="240" w:lineRule="auto"/>
        <w:ind w:left="1080"/>
        <w:jc w:val="center"/>
        <w:textAlignment w:val="auto"/>
        <w:rPr>
          <w:b/>
          <w:sz w:val="24"/>
        </w:rPr>
      </w:pPr>
      <w:r>
        <w:rPr>
          <w:b/>
          <w:sz w:val="24"/>
        </w:rPr>
        <w:t>TANTÁRGYI TEMATIKA</w:t>
      </w:r>
      <w:r w:rsidR="007A2191">
        <w:rPr>
          <w:b/>
          <w:sz w:val="24"/>
        </w:rPr>
        <w:br/>
      </w:r>
      <w:r w:rsidR="0034538E" w:rsidRPr="00AC538D">
        <w:rPr>
          <w:b/>
        </w:rPr>
        <w:t>Magyar és nemzetközi foglalkoztatási jog II</w:t>
      </w:r>
      <w:r w:rsidR="00F4044E">
        <w:rPr>
          <w:b/>
        </w:rPr>
        <w:t>. gyakorlat</w:t>
      </w:r>
      <w:r w:rsidR="000E7E7D">
        <w:rPr>
          <w:b/>
          <w:sz w:val="24"/>
        </w:rPr>
        <w:t xml:space="preserve">; </w:t>
      </w:r>
      <w:proofErr w:type="spellStart"/>
      <w:r w:rsidR="000E7E7D">
        <w:rPr>
          <w:b/>
          <w:sz w:val="24"/>
        </w:rPr>
        <w:t>MSc</w:t>
      </w:r>
      <w:proofErr w:type="spellEnd"/>
    </w:p>
    <w:p w14:paraId="038C09E2" w14:textId="63F94A2C" w:rsidR="000E7E7D" w:rsidRPr="00BC6B84" w:rsidRDefault="000E7E7D" w:rsidP="00BC6B84">
      <w:pPr>
        <w:suppressAutoHyphens w:val="0"/>
        <w:autoSpaceDN/>
        <w:spacing w:after="0" w:line="240" w:lineRule="auto"/>
        <w:textAlignment w:val="auto"/>
        <w:rPr>
          <w:b/>
          <w:sz w:val="24"/>
        </w:rPr>
      </w:pPr>
    </w:p>
    <w:p w14:paraId="329A0190" w14:textId="77777777" w:rsidR="00BC6B84" w:rsidRDefault="00BC6B84" w:rsidP="00BC6B84">
      <w:pPr>
        <w:pStyle w:val="Listaszerbekezds"/>
        <w:suppressAutoHyphens w:val="0"/>
        <w:autoSpaceDN/>
        <w:spacing w:after="0" w:line="240" w:lineRule="auto"/>
        <w:ind w:left="1080"/>
        <w:jc w:val="center"/>
        <w:textAlignment w:val="auto"/>
        <w:rPr>
          <w:b/>
          <w:sz w:val="24"/>
        </w:rPr>
      </w:pPr>
      <w:r>
        <w:rPr>
          <w:b/>
          <w:sz w:val="24"/>
        </w:rPr>
        <w:t>Személyügyi, munkaügyi és szociális igazgatási mester szak</w:t>
      </w:r>
    </w:p>
    <w:p w14:paraId="593AC89A" w14:textId="77777777" w:rsidR="00BC6B84" w:rsidRDefault="00BC6B84" w:rsidP="00BC6B84">
      <w:pPr>
        <w:suppressAutoHyphens w:val="0"/>
        <w:autoSpaceDN/>
        <w:spacing w:after="0" w:line="240" w:lineRule="auto"/>
        <w:ind w:left="720"/>
        <w:jc w:val="center"/>
        <w:textAlignment w:val="auto"/>
        <w:rPr>
          <w:b/>
          <w:sz w:val="24"/>
        </w:rPr>
      </w:pPr>
      <w:r>
        <w:rPr>
          <w:b/>
          <w:sz w:val="24"/>
        </w:rPr>
        <w:t>(SZMSZ MA)</w:t>
      </w:r>
    </w:p>
    <w:p w14:paraId="78595416" w14:textId="190093F0" w:rsidR="00BC6B84" w:rsidRDefault="00BC6B84" w:rsidP="009158F9">
      <w:pPr>
        <w:pStyle w:val="Listaszerbekezds"/>
        <w:suppressAutoHyphens w:val="0"/>
        <w:autoSpaceDN/>
        <w:spacing w:after="0" w:line="240" w:lineRule="auto"/>
        <w:ind w:left="1080"/>
        <w:jc w:val="center"/>
        <w:textAlignment w:val="auto"/>
        <w:rPr>
          <w:b/>
          <w:sz w:val="24"/>
        </w:rPr>
      </w:pPr>
    </w:p>
    <w:p w14:paraId="2E63C62B" w14:textId="0FDE7606" w:rsidR="000E7E7D" w:rsidRDefault="002B58D0" w:rsidP="009158F9">
      <w:pPr>
        <w:pStyle w:val="Listaszerbekezds"/>
        <w:suppressAutoHyphens w:val="0"/>
        <w:autoSpaceDN/>
        <w:spacing w:after="0" w:line="240" w:lineRule="auto"/>
        <w:ind w:left="1080"/>
        <w:jc w:val="center"/>
        <w:textAlignment w:val="auto"/>
        <w:rPr>
          <w:b/>
          <w:sz w:val="24"/>
        </w:rPr>
      </w:pPr>
      <w:r>
        <w:rPr>
          <w:b/>
          <w:sz w:val="24"/>
        </w:rPr>
        <w:t>202</w:t>
      </w:r>
      <w:r w:rsidR="00CC5E90">
        <w:rPr>
          <w:b/>
          <w:sz w:val="24"/>
        </w:rPr>
        <w:t>5</w:t>
      </w:r>
      <w:r>
        <w:rPr>
          <w:b/>
          <w:sz w:val="24"/>
        </w:rPr>
        <w:t>/2</w:t>
      </w:r>
      <w:r w:rsidR="00CC5E90">
        <w:rPr>
          <w:b/>
          <w:sz w:val="24"/>
        </w:rPr>
        <w:t>6/</w:t>
      </w:r>
      <w:r w:rsidR="000E7E7D">
        <w:rPr>
          <w:b/>
          <w:sz w:val="24"/>
        </w:rPr>
        <w:t>2.</w:t>
      </w:r>
    </w:p>
    <w:p w14:paraId="44B639C3" w14:textId="77777777" w:rsidR="000E7E7D" w:rsidRPr="00B20A5E" w:rsidRDefault="000E7E7D" w:rsidP="009158F9">
      <w:pPr>
        <w:pStyle w:val="Listaszerbekezds"/>
        <w:suppressAutoHyphens w:val="0"/>
        <w:autoSpaceDN/>
        <w:spacing w:after="0" w:line="240" w:lineRule="auto"/>
        <w:ind w:left="1080"/>
        <w:jc w:val="center"/>
        <w:textAlignment w:val="auto"/>
        <w:rPr>
          <w:b/>
        </w:rPr>
      </w:pP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67CDE550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D2B506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neve:</w:t>
            </w:r>
          </w:p>
          <w:p w14:paraId="37777016" w14:textId="77777777" w:rsidR="0010535D" w:rsidRPr="004C3D18" w:rsidRDefault="0034538E">
            <w:pPr>
              <w:spacing w:after="0" w:line="240" w:lineRule="auto"/>
              <w:rPr>
                <w:i/>
              </w:rPr>
            </w:pPr>
            <w:r w:rsidRPr="0034538E">
              <w:rPr>
                <w:rFonts w:eastAsia="Times New Roman"/>
                <w:sz w:val="24"/>
                <w:szCs w:val="24"/>
                <w:lang w:eastAsia="hu-HU"/>
              </w:rPr>
              <w:t>Magyar és nemzetközi foglalkoztatási jog II</w:t>
            </w:r>
            <w:r w:rsidR="00F4044E">
              <w:rPr>
                <w:rFonts w:eastAsia="Times New Roman"/>
                <w:sz w:val="24"/>
                <w:szCs w:val="24"/>
                <w:lang w:eastAsia="hu-HU"/>
              </w:rPr>
              <w:t>. gyakorlat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13CBB6" w14:textId="77777777" w:rsidR="00B061CE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1E7B0F83" w14:textId="77777777" w:rsidR="00F4044E" w:rsidRPr="003D5158" w:rsidRDefault="00F4044E" w:rsidP="00F4044E">
            <w:pPr>
              <w:spacing w:after="0" w:line="240" w:lineRule="auto"/>
            </w:pPr>
            <w:r w:rsidRPr="003D5158">
              <w:t xml:space="preserve">Nappali tagozat: </w:t>
            </w:r>
            <w:r>
              <w:t>AJAMU604MMAN</w:t>
            </w:r>
            <w:r w:rsidRPr="00004649">
              <w:t>2</w:t>
            </w:r>
          </w:p>
          <w:p w14:paraId="720EDAF2" w14:textId="77777777" w:rsidR="00F4044E" w:rsidRDefault="00F4044E" w:rsidP="00F4044E">
            <w:pPr>
              <w:spacing w:after="0" w:line="240" w:lineRule="auto"/>
            </w:pPr>
            <w:r>
              <w:t>Levelező tagozat: AJAMU604</w:t>
            </w:r>
            <w:r w:rsidRPr="00004649">
              <w:t>MMAL2</w:t>
            </w:r>
          </w:p>
          <w:p w14:paraId="3EF26542" w14:textId="77777777" w:rsidR="004477D7" w:rsidRPr="003D5158" w:rsidRDefault="004477D7" w:rsidP="00F4044E">
            <w:pPr>
              <w:spacing w:after="0" w:line="240" w:lineRule="auto"/>
            </w:pPr>
          </w:p>
          <w:p w14:paraId="74236BD1" w14:textId="77777777" w:rsidR="00B061CE" w:rsidRDefault="0077591B" w:rsidP="006B4FD9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0DEC1EC6" w14:textId="77777777" w:rsidR="0010535D" w:rsidRDefault="004C3D18" w:rsidP="004C3D18">
            <w:pPr>
              <w:spacing w:after="0" w:line="240" w:lineRule="auto"/>
            </w:pPr>
            <w:proofErr w:type="spellStart"/>
            <w:r>
              <w:t>Civilisztikai</w:t>
            </w:r>
            <w:proofErr w:type="spellEnd"/>
            <w:r>
              <w:t xml:space="preserve"> Tudományok Intézete Agrár– és Munkajogi Intézeti Tanszék</w:t>
            </w:r>
          </w:p>
          <w:p w14:paraId="3665507F" w14:textId="77777777" w:rsidR="004477D7" w:rsidRDefault="004477D7" w:rsidP="004C3D18">
            <w:pPr>
              <w:spacing w:after="0" w:line="240" w:lineRule="auto"/>
            </w:pPr>
          </w:p>
        </w:tc>
      </w:tr>
      <w:tr w:rsidR="0010535D" w14:paraId="3DEB5337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E30B59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3734A5" w14:textId="77777777" w:rsidR="0010535D" w:rsidRDefault="0077591B" w:rsidP="007A2191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4C3D18">
              <w:t>kötelező</w:t>
            </w:r>
            <w:r w:rsidR="001A4A17">
              <w:t xml:space="preserve"> tárgy </w:t>
            </w:r>
          </w:p>
        </w:tc>
      </w:tr>
      <w:tr w:rsidR="0010535D" w14:paraId="5371BBC5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E44472" w14:textId="77777777" w:rsidR="0010535D" w:rsidRDefault="0077591B" w:rsidP="008F1178">
            <w:pPr>
              <w:spacing w:after="0" w:line="240" w:lineRule="auto"/>
            </w:pPr>
            <w:r>
              <w:rPr>
                <w:b/>
              </w:rPr>
              <w:t>Tárgyfelelős:</w:t>
            </w:r>
            <w:r>
              <w:t xml:space="preserve"> </w:t>
            </w:r>
            <w:r w:rsidR="002B58D0">
              <w:t>Prof. Dr. Jakab Nóra egyetemi tanár</w:t>
            </w:r>
          </w:p>
          <w:p w14:paraId="5B2271B9" w14:textId="77777777" w:rsidR="004477D7" w:rsidRDefault="004477D7" w:rsidP="008F1178">
            <w:pPr>
              <w:spacing w:after="0" w:line="240" w:lineRule="auto"/>
            </w:pPr>
          </w:p>
        </w:tc>
      </w:tr>
      <w:tr w:rsidR="0010535D" w14:paraId="33741306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3D4E2E" w14:textId="77777777" w:rsidR="0010535D" w:rsidRDefault="0077591B" w:rsidP="007A2191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</w:p>
          <w:p w14:paraId="7A9EA6DB" w14:textId="3AB9D4CA" w:rsidR="002B58D0" w:rsidRDefault="00B757B3" w:rsidP="007A2191">
            <w:pPr>
              <w:spacing w:after="0" w:line="240" w:lineRule="auto"/>
            </w:pPr>
            <w:r>
              <w:t xml:space="preserve">Prof. Dr. Jakab Nóra egyetemi tanár </w:t>
            </w:r>
          </w:p>
        </w:tc>
      </w:tr>
      <w:tr w:rsidR="0010535D" w14:paraId="1F9459D5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0AA393" w14:textId="77777777" w:rsidR="0010535D" w:rsidRDefault="0077591B" w:rsidP="004C3D18">
            <w:pPr>
              <w:spacing w:after="0" w:line="240" w:lineRule="auto"/>
            </w:pPr>
            <w:r>
              <w:rPr>
                <w:b/>
              </w:rPr>
              <w:t xml:space="preserve">Javasolt félév: </w:t>
            </w:r>
            <w:r w:rsidR="007A2191">
              <w:t>2</w:t>
            </w:r>
            <w:r w:rsidR="00B20A5E">
              <w:t>.</w:t>
            </w:r>
            <w:r w:rsidR="007A2191">
              <w:t xml:space="preserve"> félév – tavaszi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320270" w14:textId="77777777" w:rsidR="0010535D" w:rsidRDefault="0077591B" w:rsidP="00B20A5E">
            <w:pPr>
              <w:spacing w:after="0" w:line="240" w:lineRule="auto"/>
            </w:pPr>
            <w:r>
              <w:rPr>
                <w:b/>
              </w:rPr>
              <w:t>Előfeltétel:</w:t>
            </w:r>
            <w:r>
              <w:t xml:space="preserve"> </w:t>
            </w:r>
            <w:r w:rsidR="0034538E" w:rsidRPr="00D20A6B">
              <w:t>Magyar és nemzetközi foglalkoztatási jog I.</w:t>
            </w:r>
          </w:p>
        </w:tc>
      </w:tr>
      <w:tr w:rsidR="00E71D6F" w14:paraId="23B89BBE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6FD60" w14:textId="77777777" w:rsidR="00E71D6F" w:rsidRDefault="00E71D6F" w:rsidP="00E71D6F">
            <w:pPr>
              <w:spacing w:after="0" w:line="240" w:lineRule="auto"/>
            </w:pPr>
            <w:r w:rsidRPr="00C11DE8">
              <w:rPr>
                <w:b/>
              </w:rPr>
              <w:t>Óraszám/hét (nappali):</w:t>
            </w:r>
            <w:r w:rsidRPr="00C11DE8">
              <w:t xml:space="preserve"> </w:t>
            </w:r>
            <w:r w:rsidR="00F4044E">
              <w:t>1 óra</w:t>
            </w:r>
          </w:p>
          <w:p w14:paraId="5372F9CE" w14:textId="77777777" w:rsidR="00E71D6F" w:rsidRDefault="00E71D6F" w:rsidP="00F4044E">
            <w:pPr>
              <w:spacing w:after="0" w:line="240" w:lineRule="auto"/>
            </w:pPr>
            <w:r w:rsidRPr="00C11DE8">
              <w:rPr>
                <w:b/>
              </w:rPr>
              <w:t>Óraszám/félév (levelező):</w:t>
            </w:r>
            <w:r>
              <w:t xml:space="preserve"> </w:t>
            </w:r>
            <w:r w:rsidR="00F4044E">
              <w:t>4 óra</w:t>
            </w:r>
          </w:p>
          <w:p w14:paraId="7CE63AEF" w14:textId="77777777" w:rsidR="004477D7" w:rsidRDefault="004477D7" w:rsidP="00F4044E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6FE0A1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0A09596F" w14:textId="77777777" w:rsidR="00E71D6F" w:rsidRDefault="00F4044E" w:rsidP="00E71D6F">
            <w:pPr>
              <w:spacing w:after="0" w:line="240" w:lineRule="auto"/>
            </w:pPr>
            <w:r>
              <w:t>gyakorlati jegy</w:t>
            </w:r>
          </w:p>
        </w:tc>
      </w:tr>
      <w:tr w:rsidR="00E71D6F" w14:paraId="5AA721E4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3B8623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Kreditpont:</w:t>
            </w:r>
            <w:r>
              <w:t xml:space="preserve">  </w:t>
            </w:r>
            <w:r w:rsidR="00F4044E">
              <w:rPr>
                <w:b/>
              </w:rPr>
              <w:t>2</w:t>
            </w:r>
          </w:p>
          <w:p w14:paraId="1295DCD0" w14:textId="77777777" w:rsidR="004477D7" w:rsidRPr="004C3D18" w:rsidRDefault="004477D7" w:rsidP="00E71D6F">
            <w:pPr>
              <w:spacing w:after="0" w:line="240" w:lineRule="auto"/>
              <w:rPr>
                <w:b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44C0DA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Munkarend:</w:t>
            </w:r>
            <w:r>
              <w:t xml:space="preserve"> nappali / levelező</w:t>
            </w:r>
          </w:p>
        </w:tc>
      </w:tr>
      <w:tr w:rsidR="00E71D6F" w14:paraId="5B528089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CC1898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28D86739" w14:textId="77777777" w:rsidR="00B20A5E" w:rsidRDefault="0034538E" w:rsidP="00B20A5E">
            <w:pPr>
              <w:pStyle w:val="Szvegtrzs"/>
              <w:pBdr>
                <w:bottom w:val="none" w:sz="0" w:space="0" w:color="auto"/>
              </w:pBdr>
              <w:tabs>
                <w:tab w:val="left" w:pos="34"/>
              </w:tabs>
              <w:snapToGrid w:val="0"/>
              <w:jc w:val="both"/>
              <w:rPr>
                <w:b w:val="0"/>
                <w:sz w:val="24"/>
                <w:szCs w:val="24"/>
              </w:rPr>
            </w:pPr>
            <w:r w:rsidRPr="0034538E">
              <w:rPr>
                <w:b w:val="0"/>
                <w:sz w:val="24"/>
                <w:szCs w:val="24"/>
              </w:rPr>
              <w:t>A munkaviszonyok megszűntetése, és a munkaviszonyból eredő károk megtérítése neuralgikus pontja a munkajognak, így különös fontos ezek elméleti és gyakorlati szabályainak ismertetése a hallgatók részére. A gyakorlati kérdéseken túl fontos, hogy a hallgatók tisztában legyenek az európai és nemzetközi munkajogi trendekkel, jogalkotással</w:t>
            </w:r>
            <w:r w:rsidR="00B20A5E" w:rsidRPr="00284DEA">
              <w:rPr>
                <w:b w:val="0"/>
                <w:sz w:val="24"/>
                <w:szCs w:val="24"/>
              </w:rPr>
              <w:t>.</w:t>
            </w:r>
          </w:p>
          <w:p w14:paraId="10FCADAF" w14:textId="77777777" w:rsidR="004477D7" w:rsidRPr="00284DEA" w:rsidRDefault="004477D7" w:rsidP="00B20A5E">
            <w:pPr>
              <w:pStyle w:val="Szvegtrzs"/>
              <w:pBdr>
                <w:bottom w:val="none" w:sz="0" w:space="0" w:color="auto"/>
              </w:pBdr>
              <w:tabs>
                <w:tab w:val="left" w:pos="34"/>
              </w:tabs>
              <w:snapToGrid w:val="0"/>
              <w:jc w:val="both"/>
              <w:rPr>
                <w:b w:val="0"/>
                <w:sz w:val="24"/>
                <w:szCs w:val="24"/>
              </w:rPr>
            </w:pPr>
          </w:p>
          <w:p w14:paraId="489FB9FC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</w:p>
          <w:p w14:paraId="32AEE738" w14:textId="77777777" w:rsidR="00447E9E" w:rsidRDefault="00447E9E" w:rsidP="00447E9E">
            <w:pPr>
              <w:spacing w:after="0" w:line="240" w:lineRule="auto"/>
            </w:pPr>
            <w:r>
              <w:rPr>
                <w:b/>
                <w:i/>
              </w:rPr>
              <w:t>tudás:</w:t>
            </w:r>
            <w:r>
              <w:t xml:space="preserve"> T3, T10, T21</w:t>
            </w:r>
          </w:p>
          <w:p w14:paraId="7AE90DAE" w14:textId="77777777" w:rsidR="00447E9E" w:rsidRDefault="00447E9E" w:rsidP="00447E9E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>
              <w:t xml:space="preserve"> K2, K4, K18</w:t>
            </w:r>
          </w:p>
          <w:p w14:paraId="59BED135" w14:textId="77777777" w:rsidR="00447E9E" w:rsidRDefault="00447E9E" w:rsidP="00447E9E">
            <w:pPr>
              <w:spacing w:after="0" w:line="240" w:lineRule="auto"/>
            </w:pPr>
            <w:r>
              <w:rPr>
                <w:b/>
                <w:i/>
              </w:rPr>
              <w:t>attitűd:</w:t>
            </w:r>
            <w:r>
              <w:t xml:space="preserve"> A1, A2, A7</w:t>
            </w:r>
          </w:p>
          <w:p w14:paraId="086CC7FB" w14:textId="77777777" w:rsidR="00E71D6F" w:rsidRDefault="00447E9E" w:rsidP="00E71D6F">
            <w:pPr>
              <w:spacing w:after="0" w:line="240" w:lineRule="auto"/>
            </w:pPr>
            <w:r>
              <w:rPr>
                <w:b/>
                <w:i/>
              </w:rPr>
              <w:t>autonómia és felelősség:</w:t>
            </w:r>
            <w:r>
              <w:t xml:space="preserve"> F6, F7</w:t>
            </w:r>
          </w:p>
          <w:p w14:paraId="5040A6F9" w14:textId="77777777" w:rsidR="00A64A96" w:rsidRPr="00447E9E" w:rsidRDefault="00A64A96" w:rsidP="00E71D6F">
            <w:pPr>
              <w:spacing w:after="0" w:line="240" w:lineRule="auto"/>
              <w:rPr>
                <w:b/>
                <w:i/>
              </w:rPr>
            </w:pPr>
          </w:p>
        </w:tc>
      </w:tr>
      <w:tr w:rsidR="00E71D6F" w14:paraId="0B5A9C86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19FF0F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E71D6F" w14:paraId="6AB7A4EA" w14:textId="77777777" w:rsidTr="00A36759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336B64" w14:textId="77777777" w:rsidR="0034538E" w:rsidRPr="008E1A2C" w:rsidRDefault="0034538E" w:rsidP="0034538E">
            <w:pPr>
              <w:pStyle w:val="Listaszerbekezds2"/>
              <w:numPr>
                <w:ilvl w:val="3"/>
                <w:numId w:val="25"/>
              </w:numPr>
              <w:tabs>
                <w:tab w:val="clear" w:pos="1800"/>
                <w:tab w:val="num" w:pos="426"/>
              </w:tabs>
              <w:spacing w:after="0" w:line="240" w:lineRule="auto"/>
              <w:ind w:left="426" w:hanging="426"/>
              <w:jc w:val="both"/>
            </w:pPr>
            <w:r w:rsidRPr="008E1A2C">
              <w:t>A munkaviszony megszűnése</w:t>
            </w:r>
          </w:p>
          <w:p w14:paraId="05ABA357" w14:textId="77777777" w:rsidR="0034538E" w:rsidRPr="008E1A2C" w:rsidRDefault="0034538E" w:rsidP="0034538E">
            <w:pPr>
              <w:pStyle w:val="Listaszerbekezds2"/>
              <w:numPr>
                <w:ilvl w:val="3"/>
                <w:numId w:val="25"/>
              </w:numPr>
              <w:tabs>
                <w:tab w:val="clear" w:pos="1800"/>
                <w:tab w:val="num" w:pos="426"/>
              </w:tabs>
              <w:spacing w:after="0" w:line="240" w:lineRule="auto"/>
              <w:ind w:left="426" w:hanging="426"/>
              <w:jc w:val="both"/>
            </w:pPr>
            <w:r w:rsidRPr="008E1A2C">
              <w:t>A munkaviszony megszűntetése</w:t>
            </w:r>
          </w:p>
          <w:p w14:paraId="24A5E313" w14:textId="77777777" w:rsidR="0034538E" w:rsidRPr="008E1A2C" w:rsidRDefault="0034538E" w:rsidP="0034538E">
            <w:pPr>
              <w:pStyle w:val="Listaszerbekezds2"/>
              <w:numPr>
                <w:ilvl w:val="3"/>
                <w:numId w:val="25"/>
              </w:numPr>
              <w:tabs>
                <w:tab w:val="clear" w:pos="1800"/>
                <w:tab w:val="num" w:pos="426"/>
              </w:tabs>
              <w:spacing w:after="0" w:line="240" w:lineRule="auto"/>
              <w:ind w:left="426" w:hanging="426"/>
              <w:jc w:val="both"/>
            </w:pPr>
            <w:r w:rsidRPr="008E1A2C">
              <w:t>A munkáltató kárfelelőssége</w:t>
            </w:r>
          </w:p>
          <w:p w14:paraId="0B0518A9" w14:textId="77777777" w:rsidR="0034538E" w:rsidRPr="008E1A2C" w:rsidRDefault="0034538E" w:rsidP="0034538E">
            <w:pPr>
              <w:pStyle w:val="Listaszerbekezds2"/>
              <w:numPr>
                <w:ilvl w:val="3"/>
                <w:numId w:val="25"/>
              </w:numPr>
              <w:tabs>
                <w:tab w:val="clear" w:pos="1800"/>
                <w:tab w:val="num" w:pos="426"/>
              </w:tabs>
              <w:spacing w:after="0" w:line="240" w:lineRule="auto"/>
              <w:ind w:left="426" w:hanging="426"/>
              <w:jc w:val="both"/>
            </w:pPr>
            <w:r w:rsidRPr="008E1A2C">
              <w:t>A munkavállaló kárfelelőssége</w:t>
            </w:r>
          </w:p>
          <w:p w14:paraId="5D8FCD2E" w14:textId="77777777" w:rsidR="0034538E" w:rsidRPr="008E1A2C" w:rsidRDefault="0034538E" w:rsidP="0034538E">
            <w:pPr>
              <w:pStyle w:val="Listaszerbekezds2"/>
              <w:numPr>
                <w:ilvl w:val="3"/>
                <w:numId w:val="25"/>
              </w:numPr>
              <w:tabs>
                <w:tab w:val="clear" w:pos="1800"/>
                <w:tab w:val="num" w:pos="426"/>
              </w:tabs>
              <w:spacing w:after="0" w:line="240" w:lineRule="auto"/>
              <w:ind w:left="426" w:hanging="426"/>
              <w:jc w:val="both"/>
            </w:pPr>
            <w:r w:rsidRPr="008E1A2C">
              <w:t>Munka</w:t>
            </w:r>
            <w:r>
              <w:t>jog és a szabad mozgás kérdései</w:t>
            </w:r>
          </w:p>
          <w:p w14:paraId="70BF49FB" w14:textId="77777777" w:rsidR="0034538E" w:rsidRPr="008E1A2C" w:rsidRDefault="0034538E" w:rsidP="0034538E">
            <w:pPr>
              <w:pStyle w:val="Listaszerbekezds2"/>
              <w:numPr>
                <w:ilvl w:val="3"/>
                <w:numId w:val="25"/>
              </w:numPr>
              <w:tabs>
                <w:tab w:val="clear" w:pos="1800"/>
                <w:tab w:val="num" w:pos="426"/>
              </w:tabs>
              <w:spacing w:after="0" w:line="240" w:lineRule="auto"/>
              <w:ind w:left="426" w:hanging="426"/>
              <w:jc w:val="both"/>
            </w:pPr>
            <w:r w:rsidRPr="008E1A2C">
              <w:t>Kollektív munkajog I</w:t>
            </w:r>
            <w:r>
              <w:t>. –</w:t>
            </w:r>
            <w:r w:rsidRPr="008E1A2C">
              <w:t xml:space="preserve"> szakszervezet</w:t>
            </w:r>
          </w:p>
          <w:p w14:paraId="75860E14" w14:textId="77777777" w:rsidR="0034538E" w:rsidRPr="008E1A2C" w:rsidRDefault="0034538E" w:rsidP="0034538E">
            <w:pPr>
              <w:pStyle w:val="Listaszerbekezds2"/>
              <w:numPr>
                <w:ilvl w:val="3"/>
                <w:numId w:val="25"/>
              </w:numPr>
              <w:tabs>
                <w:tab w:val="clear" w:pos="1800"/>
                <w:tab w:val="num" w:pos="426"/>
              </w:tabs>
              <w:spacing w:after="0" w:line="240" w:lineRule="auto"/>
              <w:ind w:left="426" w:hanging="426"/>
              <w:jc w:val="both"/>
            </w:pPr>
            <w:r w:rsidRPr="008E1A2C">
              <w:t>Kollektív munkajog II</w:t>
            </w:r>
            <w:r>
              <w:t>.</w:t>
            </w:r>
            <w:r w:rsidRPr="008E1A2C">
              <w:t xml:space="preserve"> – kollektív szerződés megkötése</w:t>
            </w:r>
          </w:p>
          <w:p w14:paraId="32D704AF" w14:textId="77777777" w:rsidR="0034538E" w:rsidRPr="008E1A2C" w:rsidRDefault="0034538E" w:rsidP="0034538E">
            <w:pPr>
              <w:pStyle w:val="Listaszerbekezds2"/>
              <w:numPr>
                <w:ilvl w:val="3"/>
                <w:numId w:val="25"/>
              </w:numPr>
              <w:tabs>
                <w:tab w:val="clear" w:pos="1800"/>
                <w:tab w:val="num" w:pos="426"/>
              </w:tabs>
              <w:spacing w:after="0" w:line="240" w:lineRule="auto"/>
              <w:ind w:left="426" w:hanging="426"/>
              <w:jc w:val="both"/>
            </w:pPr>
            <w:r w:rsidRPr="008E1A2C">
              <w:t>Kollektív munka</w:t>
            </w:r>
            <w:r>
              <w:t>jog III. – munkaküzdelem</w:t>
            </w:r>
          </w:p>
          <w:p w14:paraId="7DDB8B4E" w14:textId="77777777" w:rsidR="0034538E" w:rsidRDefault="0034538E" w:rsidP="0034538E">
            <w:pPr>
              <w:pStyle w:val="Listaszerbekezds2"/>
              <w:numPr>
                <w:ilvl w:val="3"/>
                <w:numId w:val="25"/>
              </w:numPr>
              <w:tabs>
                <w:tab w:val="clear" w:pos="1800"/>
                <w:tab w:val="num" w:pos="426"/>
              </w:tabs>
              <w:spacing w:after="0" w:line="240" w:lineRule="auto"/>
              <w:ind w:left="426" w:hanging="426"/>
              <w:jc w:val="both"/>
            </w:pPr>
            <w:r w:rsidRPr="008E1A2C">
              <w:t>Részvételi jogok</w:t>
            </w:r>
          </w:p>
          <w:p w14:paraId="6A7C3874" w14:textId="77777777" w:rsidR="0034538E" w:rsidRPr="008E1A2C" w:rsidRDefault="0034538E" w:rsidP="0034538E">
            <w:pPr>
              <w:pStyle w:val="Listaszerbekezds2"/>
              <w:numPr>
                <w:ilvl w:val="3"/>
                <w:numId w:val="25"/>
              </w:numPr>
              <w:tabs>
                <w:tab w:val="clear" w:pos="1800"/>
                <w:tab w:val="num" w:pos="426"/>
              </w:tabs>
              <w:spacing w:after="0" w:line="240" w:lineRule="auto"/>
              <w:ind w:left="426" w:hanging="426"/>
              <w:jc w:val="both"/>
            </w:pPr>
            <w:r w:rsidRPr="008E1A2C">
              <w:t>Az atipikus munkavégzési formák I.</w:t>
            </w:r>
          </w:p>
          <w:p w14:paraId="3A8EA391" w14:textId="77777777" w:rsidR="0034538E" w:rsidRPr="008E1A2C" w:rsidRDefault="0034538E" w:rsidP="0034538E">
            <w:pPr>
              <w:pStyle w:val="Listaszerbekezds2"/>
              <w:numPr>
                <w:ilvl w:val="3"/>
                <w:numId w:val="25"/>
              </w:numPr>
              <w:tabs>
                <w:tab w:val="clear" w:pos="1800"/>
                <w:tab w:val="num" w:pos="426"/>
              </w:tabs>
              <w:spacing w:after="0" w:line="240" w:lineRule="auto"/>
              <w:ind w:left="426" w:hanging="426"/>
              <w:jc w:val="both"/>
            </w:pPr>
            <w:r w:rsidRPr="008E1A2C">
              <w:t>Az Atipikus munkavégzési formák II.</w:t>
            </w:r>
          </w:p>
          <w:p w14:paraId="0D25BAF6" w14:textId="77777777" w:rsidR="0034538E" w:rsidRPr="008E1A2C" w:rsidRDefault="0034538E" w:rsidP="0034538E">
            <w:pPr>
              <w:pStyle w:val="Listaszerbekezds2"/>
              <w:numPr>
                <w:ilvl w:val="3"/>
                <w:numId w:val="25"/>
              </w:numPr>
              <w:tabs>
                <w:tab w:val="clear" w:pos="1800"/>
                <w:tab w:val="num" w:pos="426"/>
              </w:tabs>
              <w:spacing w:after="0" w:line="240" w:lineRule="auto"/>
              <w:ind w:left="426" w:hanging="426"/>
              <w:jc w:val="both"/>
            </w:pPr>
            <w:r w:rsidRPr="008E1A2C">
              <w:t>A munkaügyi viták rendszere</w:t>
            </w:r>
          </w:p>
          <w:p w14:paraId="7B821534" w14:textId="77777777" w:rsidR="0034538E" w:rsidRPr="008E1A2C" w:rsidRDefault="0034538E" w:rsidP="0034538E">
            <w:pPr>
              <w:pStyle w:val="Listaszerbekezds2"/>
              <w:numPr>
                <w:ilvl w:val="3"/>
                <w:numId w:val="25"/>
              </w:numPr>
              <w:tabs>
                <w:tab w:val="clear" w:pos="1800"/>
                <w:tab w:val="num" w:pos="426"/>
              </w:tabs>
              <w:spacing w:after="0" w:line="240" w:lineRule="auto"/>
              <w:ind w:left="426" w:hanging="426"/>
              <w:jc w:val="both"/>
            </w:pPr>
            <w:r w:rsidRPr="008E1A2C">
              <w:t>Az Európai Unió Bíróságának joggyakorlata</w:t>
            </w:r>
          </w:p>
          <w:p w14:paraId="487461AD" w14:textId="77777777" w:rsidR="0034538E" w:rsidRPr="008E1A2C" w:rsidRDefault="0034538E" w:rsidP="0034538E">
            <w:pPr>
              <w:pStyle w:val="Listaszerbekezds2"/>
              <w:numPr>
                <w:ilvl w:val="3"/>
                <w:numId w:val="25"/>
              </w:numPr>
              <w:tabs>
                <w:tab w:val="clear" w:pos="1800"/>
                <w:tab w:val="num" w:pos="426"/>
              </w:tabs>
              <w:spacing w:after="0" w:line="240" w:lineRule="auto"/>
              <w:ind w:left="426" w:hanging="426"/>
              <w:jc w:val="both"/>
            </w:pPr>
            <w:r w:rsidRPr="008E1A2C">
              <w:lastRenderedPageBreak/>
              <w:t>Nemzetközi tendenciák a munkajogban – germán jog</w:t>
            </w:r>
            <w:r w:rsidR="00447E9E">
              <w:t xml:space="preserve">, </w:t>
            </w:r>
            <w:proofErr w:type="spellStart"/>
            <w:r w:rsidR="00447E9E">
              <w:t>common</w:t>
            </w:r>
            <w:proofErr w:type="spellEnd"/>
            <w:r w:rsidR="00447E9E">
              <w:t xml:space="preserve"> </w:t>
            </w:r>
            <w:proofErr w:type="spellStart"/>
            <w:r w:rsidR="00447E9E">
              <w:t>law</w:t>
            </w:r>
            <w:proofErr w:type="spellEnd"/>
          </w:p>
          <w:p w14:paraId="33D4185E" w14:textId="77777777" w:rsidR="00E71D6F" w:rsidRPr="004C3D18" w:rsidRDefault="00E71D6F" w:rsidP="00447E9E">
            <w:pPr>
              <w:pStyle w:val="Listaszerbekezds2"/>
              <w:spacing w:after="0" w:line="240" w:lineRule="auto"/>
              <w:ind w:left="0"/>
              <w:jc w:val="both"/>
            </w:pPr>
          </w:p>
        </w:tc>
      </w:tr>
      <w:tr w:rsidR="00E71D6F" w14:paraId="018BED1A" w14:textId="77777777" w:rsidTr="006D088D">
        <w:trPr>
          <w:trHeight w:val="4210"/>
        </w:trPr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3E8BE3" w14:textId="77777777" w:rsidR="006E1BCF" w:rsidRDefault="006E1BCF" w:rsidP="006E1B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Félévközi számonkérés módja és értékelése:</w:t>
            </w:r>
          </w:p>
          <w:p w14:paraId="54894600" w14:textId="77777777" w:rsidR="006E1BCF" w:rsidRDefault="006E1BCF" w:rsidP="006E1BCF">
            <w:pPr>
              <w:spacing w:after="0" w:line="240" w:lineRule="auto"/>
            </w:pPr>
            <w:r>
              <w:t>A félév során egy zárthelyi dolgozat megírására kerül sor.</w:t>
            </w:r>
          </w:p>
          <w:p w14:paraId="314F533B" w14:textId="77777777" w:rsidR="004477D7" w:rsidRDefault="004477D7" w:rsidP="006E1BCF">
            <w:pPr>
              <w:spacing w:after="0" w:line="240" w:lineRule="auto"/>
            </w:pPr>
          </w:p>
          <w:p w14:paraId="4B38C11F" w14:textId="77777777" w:rsidR="006E1BCF" w:rsidRDefault="006E1BCF" w:rsidP="006E1BC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Gyakorlati jegy / kollokvium teljesítésének módja, értékelése:</w:t>
            </w:r>
          </w:p>
          <w:p w14:paraId="5B558F10" w14:textId="77777777" w:rsidR="004477D7" w:rsidRDefault="004477D7" w:rsidP="006E1BCF">
            <w:pPr>
              <w:spacing w:after="0" w:line="240" w:lineRule="auto"/>
              <w:rPr>
                <w:b/>
              </w:rPr>
            </w:pPr>
          </w:p>
          <w:p w14:paraId="7C5E399E" w14:textId="77777777" w:rsidR="006E1BCF" w:rsidRDefault="006E1BCF" w:rsidP="006E1BCF">
            <w:pPr>
              <w:spacing w:after="0" w:line="240" w:lineRule="auto"/>
            </w:pPr>
            <w:r>
              <w:t>A gyakorlati órákon nyújtott teljesítmény alapján, amelynek az eredménye ötfokozatú értékeléssel történik.</w:t>
            </w:r>
          </w:p>
          <w:p w14:paraId="45D55650" w14:textId="77777777" w:rsidR="006E1BCF" w:rsidRDefault="006E1BCF" w:rsidP="006E1BCF">
            <w:pPr>
              <w:spacing w:after="0" w:line="240" w:lineRule="auto"/>
            </w:pPr>
            <w:r>
              <w:t>Zárthelyi dolgozat: 70%</w:t>
            </w:r>
          </w:p>
          <w:p w14:paraId="245D14E7" w14:textId="77777777" w:rsidR="006E1BCF" w:rsidRDefault="006E1BCF" w:rsidP="006E1BCF">
            <w:pPr>
              <w:spacing w:after="0" w:line="240" w:lineRule="auto"/>
            </w:pPr>
            <w:r>
              <w:t>Gyakorlati órákon való részvétel aktivitása (jogeset feldolgozás, team munka) 30%</w:t>
            </w:r>
          </w:p>
          <w:p w14:paraId="21F7B398" w14:textId="77777777" w:rsidR="006E1BCF" w:rsidRDefault="006E1BCF" w:rsidP="00E71D6F">
            <w:pPr>
              <w:spacing w:after="0" w:line="240" w:lineRule="auto"/>
            </w:pPr>
            <w:r>
              <w:t>Értékelés:</w:t>
            </w:r>
          </w:p>
          <w:p w14:paraId="36B1813F" w14:textId="77777777" w:rsidR="00E71D6F" w:rsidRDefault="00E71D6F" w:rsidP="00E71D6F">
            <w:pPr>
              <w:spacing w:after="0" w:line="240" w:lineRule="auto"/>
            </w:pPr>
            <w:r>
              <w:t>Elégtelen: 50% vagy annál kevesebb</w:t>
            </w:r>
          </w:p>
          <w:p w14:paraId="52B81C1C" w14:textId="77777777" w:rsidR="00E71D6F" w:rsidRDefault="00E71D6F" w:rsidP="00E71D6F">
            <w:pPr>
              <w:spacing w:after="0" w:line="240" w:lineRule="auto"/>
            </w:pPr>
            <w:r>
              <w:t>Elégséges: 51 – 63 %</w:t>
            </w:r>
          </w:p>
          <w:p w14:paraId="7C1B5049" w14:textId="77777777" w:rsidR="00E71D6F" w:rsidRDefault="00E71D6F" w:rsidP="00E71D6F">
            <w:pPr>
              <w:spacing w:after="0" w:line="240" w:lineRule="auto"/>
            </w:pPr>
            <w:r>
              <w:t>Közepes: 64 – 76 %</w:t>
            </w:r>
          </w:p>
          <w:p w14:paraId="3EE3F2DC" w14:textId="77777777" w:rsidR="00E71D6F" w:rsidRDefault="00E71D6F" w:rsidP="00E71D6F">
            <w:pPr>
              <w:spacing w:after="0" w:line="240" w:lineRule="auto"/>
            </w:pPr>
            <w:r>
              <w:t>Jó: 75 – 87 %</w:t>
            </w:r>
          </w:p>
          <w:p w14:paraId="5B56803D" w14:textId="77777777" w:rsidR="00E71D6F" w:rsidRDefault="00E71D6F" w:rsidP="006E1BCF">
            <w:pPr>
              <w:spacing w:after="0" w:line="240" w:lineRule="auto"/>
            </w:pPr>
            <w:r>
              <w:t xml:space="preserve">Jeles: 88 – 100 % </w:t>
            </w:r>
          </w:p>
          <w:p w14:paraId="49E8C2F4" w14:textId="20828C2A" w:rsidR="00E97718" w:rsidRPr="006E1BCF" w:rsidRDefault="00E97718" w:rsidP="006E1BC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</w:tc>
      </w:tr>
      <w:tr w:rsidR="00E71D6F" w14:paraId="4124EF83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BF6896" w14:textId="77777777" w:rsidR="006D088D" w:rsidRPr="006D088D" w:rsidRDefault="006D088D" w:rsidP="006D088D">
            <w:pPr>
              <w:spacing w:line="240" w:lineRule="auto"/>
              <w:rPr>
                <w:b/>
                <w:sz w:val="24"/>
              </w:rPr>
            </w:pPr>
            <w:r w:rsidRPr="006D088D">
              <w:rPr>
                <w:b/>
                <w:sz w:val="24"/>
              </w:rPr>
              <w:t>Kötelező irodalom:</w:t>
            </w:r>
          </w:p>
          <w:p w14:paraId="411C2925" w14:textId="77777777" w:rsidR="006D088D" w:rsidRPr="006D088D" w:rsidRDefault="006D088D" w:rsidP="006D088D">
            <w:pPr>
              <w:numPr>
                <w:ilvl w:val="0"/>
                <w:numId w:val="28"/>
              </w:numPr>
              <w:spacing w:line="240" w:lineRule="auto"/>
              <w:rPr>
                <w:sz w:val="24"/>
              </w:rPr>
            </w:pPr>
            <w:r w:rsidRPr="006D088D">
              <w:rPr>
                <w:sz w:val="24"/>
              </w:rPr>
              <w:t xml:space="preserve">Prugberger, T., Kenderes, G., &amp; Mélypataki, G. (2012). </w:t>
            </w:r>
            <w:r w:rsidRPr="006D088D">
              <w:rPr>
                <w:i/>
                <w:iCs/>
                <w:sz w:val="24"/>
              </w:rPr>
              <w:t>A munka- és közszolgálati jog intézményrendszerének kritikai és összehasonlító jogi elemzése</w:t>
            </w:r>
            <w:r w:rsidRPr="006D088D">
              <w:rPr>
                <w:sz w:val="24"/>
              </w:rPr>
              <w:t xml:space="preserve">. </w:t>
            </w:r>
            <w:proofErr w:type="spellStart"/>
            <w:r w:rsidRPr="006D088D">
              <w:rPr>
                <w:sz w:val="24"/>
              </w:rPr>
              <w:t>Novotni</w:t>
            </w:r>
            <w:proofErr w:type="spellEnd"/>
            <w:r w:rsidRPr="006D088D">
              <w:rPr>
                <w:sz w:val="24"/>
              </w:rPr>
              <w:t xml:space="preserve"> Kiadó.</w:t>
            </w:r>
          </w:p>
          <w:p w14:paraId="7063446F" w14:textId="77777777" w:rsidR="006D088D" w:rsidRPr="006D088D" w:rsidRDefault="006D088D" w:rsidP="006D088D">
            <w:pPr>
              <w:numPr>
                <w:ilvl w:val="0"/>
                <w:numId w:val="28"/>
              </w:numPr>
              <w:spacing w:line="240" w:lineRule="auto"/>
              <w:rPr>
                <w:sz w:val="24"/>
              </w:rPr>
            </w:pPr>
            <w:r w:rsidRPr="006D088D">
              <w:rPr>
                <w:sz w:val="24"/>
              </w:rPr>
              <w:t>Jakab, N. (</w:t>
            </w:r>
            <w:proofErr w:type="spellStart"/>
            <w:r w:rsidRPr="006D088D">
              <w:rPr>
                <w:sz w:val="24"/>
              </w:rPr>
              <w:t>Ed</w:t>
            </w:r>
            <w:proofErr w:type="spellEnd"/>
            <w:r w:rsidRPr="006D088D">
              <w:rPr>
                <w:sz w:val="24"/>
              </w:rPr>
              <w:t xml:space="preserve">.). (2016). </w:t>
            </w:r>
            <w:r w:rsidRPr="006D088D">
              <w:rPr>
                <w:i/>
                <w:iCs/>
                <w:sz w:val="24"/>
              </w:rPr>
              <w:t xml:space="preserve">Az európai munkajog vázlata / </w:t>
            </w:r>
            <w:proofErr w:type="spellStart"/>
            <w:r w:rsidRPr="006D088D">
              <w:rPr>
                <w:i/>
                <w:iCs/>
                <w:sz w:val="24"/>
              </w:rPr>
              <w:t>Abriss</w:t>
            </w:r>
            <w:proofErr w:type="spellEnd"/>
            <w:r w:rsidRPr="006D088D">
              <w:rPr>
                <w:i/>
                <w:iCs/>
                <w:sz w:val="24"/>
              </w:rPr>
              <w:t xml:space="preserve"> </w:t>
            </w:r>
            <w:proofErr w:type="spellStart"/>
            <w:r w:rsidRPr="006D088D">
              <w:rPr>
                <w:i/>
                <w:iCs/>
                <w:sz w:val="24"/>
              </w:rPr>
              <w:t>des</w:t>
            </w:r>
            <w:proofErr w:type="spellEnd"/>
            <w:r w:rsidRPr="006D088D">
              <w:rPr>
                <w:i/>
                <w:iCs/>
                <w:sz w:val="24"/>
              </w:rPr>
              <w:t xml:space="preserve"> </w:t>
            </w:r>
            <w:proofErr w:type="spellStart"/>
            <w:r w:rsidRPr="006D088D">
              <w:rPr>
                <w:i/>
                <w:iCs/>
                <w:sz w:val="24"/>
              </w:rPr>
              <w:t>europäischen</w:t>
            </w:r>
            <w:proofErr w:type="spellEnd"/>
            <w:r w:rsidRPr="006D088D">
              <w:rPr>
                <w:i/>
                <w:iCs/>
                <w:sz w:val="24"/>
              </w:rPr>
              <w:t xml:space="preserve"> </w:t>
            </w:r>
            <w:proofErr w:type="spellStart"/>
            <w:r w:rsidRPr="006D088D">
              <w:rPr>
                <w:i/>
                <w:iCs/>
                <w:sz w:val="24"/>
              </w:rPr>
              <w:t>Arbeitsrechts</w:t>
            </w:r>
            <w:proofErr w:type="spellEnd"/>
            <w:r w:rsidRPr="006D088D">
              <w:rPr>
                <w:sz w:val="24"/>
              </w:rPr>
              <w:t>. Lícium Art Kiadó.</w:t>
            </w:r>
          </w:p>
          <w:p w14:paraId="2B4547EB" w14:textId="77777777" w:rsidR="006D088D" w:rsidRPr="006D088D" w:rsidRDefault="006D088D" w:rsidP="006D088D">
            <w:pPr>
              <w:numPr>
                <w:ilvl w:val="0"/>
                <w:numId w:val="28"/>
              </w:numPr>
              <w:spacing w:line="240" w:lineRule="auto"/>
              <w:rPr>
                <w:sz w:val="24"/>
              </w:rPr>
            </w:pPr>
            <w:r w:rsidRPr="006D088D">
              <w:rPr>
                <w:sz w:val="24"/>
              </w:rPr>
              <w:t xml:space="preserve">Jakab, N. (2014). </w:t>
            </w:r>
            <w:r w:rsidRPr="006D088D">
              <w:rPr>
                <w:i/>
                <w:iCs/>
                <w:sz w:val="24"/>
              </w:rPr>
              <w:t>A munkavállalói jogalanyiság munkajogi és szociális jogi kérdései, különös tekintettel a megváltozott munkaképességű és fogyatékos személyekre</w:t>
            </w:r>
            <w:r w:rsidRPr="006D088D">
              <w:rPr>
                <w:sz w:val="24"/>
              </w:rPr>
              <w:t>. Bíbor Kiadó.</w:t>
            </w:r>
          </w:p>
          <w:p w14:paraId="1BE4C3F0" w14:textId="77777777" w:rsidR="006D088D" w:rsidRPr="006D088D" w:rsidRDefault="006D088D" w:rsidP="006D088D">
            <w:pPr>
              <w:spacing w:line="240" w:lineRule="auto"/>
              <w:rPr>
                <w:b/>
                <w:sz w:val="24"/>
              </w:rPr>
            </w:pPr>
            <w:r w:rsidRPr="006D088D">
              <w:rPr>
                <w:b/>
                <w:sz w:val="24"/>
              </w:rPr>
              <w:t>Ajánlott irodalom:</w:t>
            </w:r>
          </w:p>
          <w:p w14:paraId="174373FE" w14:textId="77777777" w:rsidR="000909B2" w:rsidRDefault="00C90B12" w:rsidP="000909B2">
            <w:pPr>
              <w:pStyle w:val="Listaszerbekezds"/>
              <w:numPr>
                <w:ilvl w:val="0"/>
                <w:numId w:val="2"/>
              </w:numPr>
              <w:spacing w:after="0" w:line="240" w:lineRule="auto"/>
            </w:pPr>
            <w:r w:rsidRPr="00C90B12">
              <w:t>Jakab, N. (</w:t>
            </w:r>
            <w:proofErr w:type="spellStart"/>
            <w:r w:rsidRPr="00C90B12">
              <w:t>Ed</w:t>
            </w:r>
            <w:proofErr w:type="spellEnd"/>
            <w:r w:rsidRPr="00C90B12">
              <w:t xml:space="preserve">.). (2022). </w:t>
            </w:r>
            <w:r w:rsidRPr="00C90B12">
              <w:rPr>
                <w:i/>
                <w:iCs/>
              </w:rPr>
              <w:t xml:space="preserve">Fundamentals of </w:t>
            </w:r>
            <w:proofErr w:type="spellStart"/>
            <w:r w:rsidRPr="00C90B12">
              <w:rPr>
                <w:i/>
                <w:iCs/>
              </w:rPr>
              <w:t>labour</w:t>
            </w:r>
            <w:proofErr w:type="spellEnd"/>
            <w:r w:rsidRPr="00C90B12">
              <w:rPr>
                <w:i/>
                <w:iCs/>
              </w:rPr>
              <w:t xml:space="preserve"> </w:t>
            </w:r>
            <w:proofErr w:type="spellStart"/>
            <w:r w:rsidRPr="00C90B12">
              <w:rPr>
                <w:i/>
                <w:iCs/>
              </w:rPr>
              <w:t>law</w:t>
            </w:r>
            <w:proofErr w:type="spellEnd"/>
            <w:r w:rsidRPr="00C90B12">
              <w:rPr>
                <w:i/>
                <w:iCs/>
              </w:rPr>
              <w:t xml:space="preserve"> in </w:t>
            </w:r>
            <w:proofErr w:type="spellStart"/>
            <w:r w:rsidRPr="00C90B12">
              <w:rPr>
                <w:i/>
                <w:iCs/>
              </w:rPr>
              <w:t>Central</w:t>
            </w:r>
            <w:proofErr w:type="spellEnd"/>
            <w:r w:rsidRPr="00C90B12">
              <w:rPr>
                <w:i/>
                <w:iCs/>
              </w:rPr>
              <w:t xml:space="preserve"> Europe</w:t>
            </w:r>
            <w:r w:rsidRPr="00C90B12">
              <w:t xml:space="preserve">. Miskolc–Budapest: </w:t>
            </w:r>
            <w:proofErr w:type="spellStart"/>
            <w:r w:rsidRPr="00C90B12">
              <w:t>Central</w:t>
            </w:r>
            <w:proofErr w:type="spellEnd"/>
            <w:r w:rsidRPr="00C90B12">
              <w:t xml:space="preserve"> European </w:t>
            </w:r>
            <w:proofErr w:type="spellStart"/>
            <w:r w:rsidRPr="00C90B12">
              <w:t>Academic</w:t>
            </w:r>
            <w:proofErr w:type="spellEnd"/>
            <w:r w:rsidRPr="00C90B12">
              <w:t xml:space="preserve"> Publishing.</w:t>
            </w:r>
          </w:p>
          <w:p w14:paraId="37B95B8A" w14:textId="77777777" w:rsidR="002A2DFB" w:rsidRDefault="00C90B12" w:rsidP="002A2DFB">
            <w:pPr>
              <w:pStyle w:val="Listaszerbekezds"/>
              <w:numPr>
                <w:ilvl w:val="0"/>
                <w:numId w:val="2"/>
              </w:numPr>
              <w:spacing w:after="0" w:line="240" w:lineRule="auto"/>
            </w:pPr>
            <w:r w:rsidRPr="00C90B12">
              <w:t>Jakab, N. (202</w:t>
            </w:r>
            <w:r>
              <w:t>6</w:t>
            </w:r>
            <w:r w:rsidRPr="00C90B12">
              <w:t xml:space="preserve">). </w:t>
            </w:r>
            <w:r w:rsidRPr="00C90B12">
              <w:rPr>
                <w:i/>
                <w:iCs/>
              </w:rPr>
              <w:t xml:space="preserve">The </w:t>
            </w:r>
            <w:proofErr w:type="spellStart"/>
            <w:r w:rsidRPr="00C90B12">
              <w:rPr>
                <w:i/>
                <w:iCs/>
              </w:rPr>
              <w:t>social</w:t>
            </w:r>
            <w:proofErr w:type="spellEnd"/>
            <w:r w:rsidRPr="00C90B12">
              <w:rPr>
                <w:i/>
                <w:iCs/>
              </w:rPr>
              <w:t xml:space="preserve"> </w:t>
            </w:r>
            <w:proofErr w:type="spellStart"/>
            <w:r w:rsidRPr="00C90B12">
              <w:rPr>
                <w:i/>
                <w:iCs/>
              </w:rPr>
              <w:t>dimension</w:t>
            </w:r>
            <w:proofErr w:type="spellEnd"/>
            <w:r w:rsidRPr="00C90B12">
              <w:rPr>
                <w:i/>
                <w:iCs/>
              </w:rPr>
              <w:t xml:space="preserve"> of EU </w:t>
            </w:r>
            <w:proofErr w:type="spellStart"/>
            <w:r w:rsidRPr="00C90B12">
              <w:rPr>
                <w:i/>
                <w:iCs/>
              </w:rPr>
              <w:t>law</w:t>
            </w:r>
            <w:proofErr w:type="spellEnd"/>
            <w:r w:rsidRPr="00C90B12">
              <w:rPr>
                <w:i/>
                <w:iCs/>
              </w:rPr>
              <w:t xml:space="preserve">: </w:t>
            </w:r>
            <w:proofErr w:type="spellStart"/>
            <w:r w:rsidRPr="00C90B12">
              <w:rPr>
                <w:i/>
                <w:iCs/>
              </w:rPr>
              <w:t>Legislative</w:t>
            </w:r>
            <w:proofErr w:type="spellEnd"/>
            <w:r w:rsidRPr="00C90B12">
              <w:rPr>
                <w:i/>
                <w:iCs/>
              </w:rPr>
              <w:t xml:space="preserve"> and </w:t>
            </w:r>
            <w:proofErr w:type="spellStart"/>
            <w:r w:rsidRPr="00C90B12">
              <w:rPr>
                <w:i/>
                <w:iCs/>
              </w:rPr>
              <w:t>judicial</w:t>
            </w:r>
            <w:proofErr w:type="spellEnd"/>
            <w:r w:rsidRPr="00C90B12">
              <w:rPr>
                <w:i/>
                <w:iCs/>
              </w:rPr>
              <w:t xml:space="preserve"> </w:t>
            </w:r>
            <w:proofErr w:type="spellStart"/>
            <w:r w:rsidRPr="00C90B12">
              <w:rPr>
                <w:i/>
                <w:iCs/>
              </w:rPr>
              <w:t>developments</w:t>
            </w:r>
            <w:proofErr w:type="spellEnd"/>
            <w:r w:rsidRPr="00C90B12">
              <w:t>. Bíbor Kiad</w:t>
            </w:r>
            <w:r>
              <w:t xml:space="preserve">ó – in </w:t>
            </w:r>
            <w:proofErr w:type="spellStart"/>
            <w:r>
              <w:t>porcess</w:t>
            </w:r>
            <w:proofErr w:type="spellEnd"/>
          </w:p>
          <w:p w14:paraId="1F41F4DE" w14:textId="6603B811" w:rsidR="002A2DFB" w:rsidRPr="006D088D" w:rsidRDefault="002A2DFB" w:rsidP="002A2DFB">
            <w:pPr>
              <w:pStyle w:val="Listaszerbekezds"/>
              <w:numPr>
                <w:ilvl w:val="0"/>
                <w:numId w:val="2"/>
              </w:numPr>
              <w:spacing w:after="0" w:line="240" w:lineRule="auto"/>
            </w:pPr>
            <w:r w:rsidRPr="006D088D">
              <w:t xml:space="preserve">Kiss, </w:t>
            </w:r>
            <w:proofErr w:type="spellStart"/>
            <w:r w:rsidRPr="006D088D">
              <w:t>G</w:t>
            </w:r>
            <w:r w:rsidRPr="002A2DFB">
              <w:t>y</w:t>
            </w:r>
            <w:proofErr w:type="spellEnd"/>
            <w:r w:rsidRPr="006D088D">
              <w:t>. (2014). Foglalkoztatás gazdasági válság idején – A munkajogban rejlő lehetőségek a munkajogviszony tartalmának alakítására (jogdogmatikai alapok és jogpolitikai indokok). Állam- és Jogtudomány, (1).</w:t>
            </w:r>
          </w:p>
          <w:p w14:paraId="0E6483E7" w14:textId="5D7460B3" w:rsidR="002A2DFB" w:rsidRDefault="002A2DFB" w:rsidP="000909B2">
            <w:pPr>
              <w:pStyle w:val="Listaszerbekezds"/>
              <w:numPr>
                <w:ilvl w:val="0"/>
                <w:numId w:val="2"/>
              </w:numPr>
              <w:spacing w:after="0" w:line="240" w:lineRule="auto"/>
            </w:pPr>
          </w:p>
        </w:tc>
      </w:tr>
    </w:tbl>
    <w:p w14:paraId="41055014" w14:textId="77777777" w:rsidR="00D230F3" w:rsidRDefault="00D230F3" w:rsidP="00D230F3"/>
    <w:p w14:paraId="03DDE0CB" w14:textId="77777777" w:rsidR="0010535D" w:rsidRDefault="0010535D"/>
    <w:sectPr w:rsidR="0010535D" w:rsidSect="00A46357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77181F" w14:textId="77777777" w:rsidR="00E4357D" w:rsidRDefault="00E4357D">
      <w:pPr>
        <w:spacing w:after="0" w:line="240" w:lineRule="auto"/>
      </w:pPr>
      <w:r>
        <w:separator/>
      </w:r>
    </w:p>
  </w:endnote>
  <w:endnote w:type="continuationSeparator" w:id="0">
    <w:p w14:paraId="0C606A90" w14:textId="77777777" w:rsidR="00E4357D" w:rsidRDefault="00E435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C97144" w14:textId="77777777" w:rsidR="00E4357D" w:rsidRDefault="00E4357D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7C0B3934" w14:textId="77777777" w:rsidR="00E4357D" w:rsidRDefault="00E435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60667" w14:textId="77777777" w:rsidR="000C4A11" w:rsidRDefault="000C4A11" w:rsidP="000C4A11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 –és Jogtudományi Kar</w:t>
    </w:r>
  </w:p>
  <w:p w14:paraId="62D04A13" w14:textId="77777777" w:rsidR="00234955" w:rsidRPr="000C4A11" w:rsidRDefault="00234955" w:rsidP="000C4A11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0C7979"/>
    <w:multiLevelType w:val="hybridMultilevel"/>
    <w:tmpl w:val="F2C8ABFA"/>
    <w:lvl w:ilvl="0" w:tplc="20829F6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" w15:restartNumberingAfterBreak="0">
    <w:nsid w:val="0F847309"/>
    <w:multiLevelType w:val="hybridMultilevel"/>
    <w:tmpl w:val="BD98F672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3CA6602"/>
    <w:multiLevelType w:val="hybridMultilevel"/>
    <w:tmpl w:val="57F23652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0729DD"/>
    <w:multiLevelType w:val="multilevel"/>
    <w:tmpl w:val="E3A6F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960A0A"/>
    <w:multiLevelType w:val="hybridMultilevel"/>
    <w:tmpl w:val="090C966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50749C"/>
    <w:multiLevelType w:val="hybridMultilevel"/>
    <w:tmpl w:val="55306AB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9F0331"/>
    <w:multiLevelType w:val="multilevel"/>
    <w:tmpl w:val="E3A6F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27978E7"/>
    <w:multiLevelType w:val="hybridMultilevel"/>
    <w:tmpl w:val="DA8489C0"/>
    <w:lvl w:ilvl="0" w:tplc="89D2E1D2">
      <w:start w:val="10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31727E9"/>
    <w:multiLevelType w:val="multilevel"/>
    <w:tmpl w:val="65142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10" w15:restartNumberingAfterBreak="0">
    <w:nsid w:val="33324C83"/>
    <w:multiLevelType w:val="hybridMultilevel"/>
    <w:tmpl w:val="A19AFED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186FE9"/>
    <w:multiLevelType w:val="hybridMultilevel"/>
    <w:tmpl w:val="F70E5FD8"/>
    <w:lvl w:ilvl="0" w:tplc="20829F6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37823D8A"/>
    <w:multiLevelType w:val="multilevel"/>
    <w:tmpl w:val="2CF2AD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200"/>
      <w:numFmt w:val="bullet"/>
      <w:lvlText w:val="-"/>
      <w:lvlJc w:val="left"/>
      <w:pPr>
        <w:tabs>
          <w:tab w:val="num" w:pos="928"/>
        </w:tabs>
        <w:ind w:left="928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3" w15:restartNumberingAfterBreak="0">
    <w:nsid w:val="37FF5E35"/>
    <w:multiLevelType w:val="hybridMultilevel"/>
    <w:tmpl w:val="BBA2BFE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38B65BB1"/>
    <w:multiLevelType w:val="hybridMultilevel"/>
    <w:tmpl w:val="C848166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205E03"/>
    <w:multiLevelType w:val="hybridMultilevel"/>
    <w:tmpl w:val="229C0E34"/>
    <w:lvl w:ilvl="0" w:tplc="4D8C6E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64825F10">
      <w:start w:val="1"/>
      <w:numFmt w:val="decimal"/>
      <w:lvlText w:val="%2.)"/>
      <w:lvlJc w:val="left"/>
      <w:pPr>
        <w:ind w:left="1440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3FC11822"/>
    <w:multiLevelType w:val="hybridMultilevel"/>
    <w:tmpl w:val="035429F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460318C7"/>
    <w:multiLevelType w:val="multilevel"/>
    <w:tmpl w:val="5322D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18" w15:restartNumberingAfterBreak="0">
    <w:nsid w:val="4784641C"/>
    <w:multiLevelType w:val="multilevel"/>
    <w:tmpl w:val="B82A98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9" w15:restartNumberingAfterBreak="0">
    <w:nsid w:val="480B16EF"/>
    <w:multiLevelType w:val="hybridMultilevel"/>
    <w:tmpl w:val="37041EF6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AB13A51"/>
    <w:multiLevelType w:val="hybridMultilevel"/>
    <w:tmpl w:val="16088B54"/>
    <w:lvl w:ilvl="0" w:tplc="7EF0444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  <w:szCs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4E030D9A"/>
    <w:multiLevelType w:val="hybridMultilevel"/>
    <w:tmpl w:val="2700967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9146B1"/>
    <w:multiLevelType w:val="hybridMultilevel"/>
    <w:tmpl w:val="66288300"/>
    <w:lvl w:ilvl="0" w:tplc="040E000F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53505D57"/>
    <w:multiLevelType w:val="hybridMultilevel"/>
    <w:tmpl w:val="A19AFED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6B32D5"/>
    <w:multiLevelType w:val="hybridMultilevel"/>
    <w:tmpl w:val="99D4D196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3D7623"/>
    <w:multiLevelType w:val="multilevel"/>
    <w:tmpl w:val="7FA0B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6" w15:restartNumberingAfterBreak="0">
    <w:nsid w:val="703F70B4"/>
    <w:multiLevelType w:val="multilevel"/>
    <w:tmpl w:val="7FA0B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7" w15:restartNumberingAfterBreak="0">
    <w:nsid w:val="70FF2E5F"/>
    <w:multiLevelType w:val="hybridMultilevel"/>
    <w:tmpl w:val="5E46051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1676426">
    <w:abstractNumId w:val="1"/>
  </w:num>
  <w:num w:numId="2" w16cid:durableId="399836300">
    <w:abstractNumId w:val="28"/>
  </w:num>
  <w:num w:numId="3" w16cid:durableId="961690935">
    <w:abstractNumId w:val="13"/>
  </w:num>
  <w:num w:numId="4" w16cid:durableId="1519470320">
    <w:abstractNumId w:val="22"/>
  </w:num>
  <w:num w:numId="5" w16cid:durableId="63644102">
    <w:abstractNumId w:val="20"/>
  </w:num>
  <w:num w:numId="6" w16cid:durableId="1719695080">
    <w:abstractNumId w:val="24"/>
  </w:num>
  <w:num w:numId="7" w16cid:durableId="410858058">
    <w:abstractNumId w:val="5"/>
  </w:num>
  <w:num w:numId="8" w16cid:durableId="126122336">
    <w:abstractNumId w:val="2"/>
  </w:num>
  <w:num w:numId="9" w16cid:durableId="161165627">
    <w:abstractNumId w:val="16"/>
  </w:num>
  <w:num w:numId="10" w16cid:durableId="1827700114">
    <w:abstractNumId w:val="14"/>
  </w:num>
  <w:num w:numId="11" w16cid:durableId="1247033899">
    <w:abstractNumId w:val="27"/>
  </w:num>
  <w:num w:numId="12" w16cid:durableId="390814357">
    <w:abstractNumId w:val="6"/>
  </w:num>
  <w:num w:numId="13" w16cid:durableId="1753354336">
    <w:abstractNumId w:val="21"/>
  </w:num>
  <w:num w:numId="14" w16cid:durableId="1671449165">
    <w:abstractNumId w:val="26"/>
  </w:num>
  <w:num w:numId="15" w16cid:durableId="1362198067">
    <w:abstractNumId w:val="25"/>
  </w:num>
  <w:num w:numId="16" w16cid:durableId="989290453">
    <w:abstractNumId w:val="15"/>
  </w:num>
  <w:num w:numId="17" w16cid:durableId="832062290">
    <w:abstractNumId w:val="7"/>
  </w:num>
  <w:num w:numId="18" w16cid:durableId="1516503046">
    <w:abstractNumId w:val="8"/>
  </w:num>
  <w:num w:numId="19" w16cid:durableId="1081290804">
    <w:abstractNumId w:val="17"/>
  </w:num>
  <w:num w:numId="20" w16cid:durableId="128327682">
    <w:abstractNumId w:val="19"/>
  </w:num>
  <w:num w:numId="21" w16cid:durableId="282854005">
    <w:abstractNumId w:val="3"/>
  </w:num>
  <w:num w:numId="22" w16cid:durableId="564410991">
    <w:abstractNumId w:val="4"/>
  </w:num>
  <w:num w:numId="23" w16cid:durableId="265620424">
    <w:abstractNumId w:val="11"/>
  </w:num>
  <w:num w:numId="24" w16cid:durableId="1844126924">
    <w:abstractNumId w:val="0"/>
  </w:num>
  <w:num w:numId="25" w16cid:durableId="605846594">
    <w:abstractNumId w:val="9"/>
  </w:num>
  <w:num w:numId="26" w16cid:durableId="547691744">
    <w:abstractNumId w:val="18"/>
  </w:num>
  <w:num w:numId="27" w16cid:durableId="495535647">
    <w:abstractNumId w:val="12"/>
  </w:num>
  <w:num w:numId="28" w16cid:durableId="3763982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206518202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8C1"/>
    <w:rsid w:val="0002477E"/>
    <w:rsid w:val="00085487"/>
    <w:rsid w:val="000909B2"/>
    <w:rsid w:val="00095D95"/>
    <w:rsid w:val="000C4A11"/>
    <w:rsid w:val="000E7E7D"/>
    <w:rsid w:val="0010535D"/>
    <w:rsid w:val="00106939"/>
    <w:rsid w:val="00155121"/>
    <w:rsid w:val="00170C38"/>
    <w:rsid w:val="00174075"/>
    <w:rsid w:val="001A4A17"/>
    <w:rsid w:val="001B1D7D"/>
    <w:rsid w:val="001B69E1"/>
    <w:rsid w:val="001D5866"/>
    <w:rsid w:val="001E35DD"/>
    <w:rsid w:val="00234955"/>
    <w:rsid w:val="00236B06"/>
    <w:rsid w:val="002A2DFB"/>
    <w:rsid w:val="002B58D0"/>
    <w:rsid w:val="002F1756"/>
    <w:rsid w:val="002F7AF4"/>
    <w:rsid w:val="00315AC0"/>
    <w:rsid w:val="00340676"/>
    <w:rsid w:val="0034538E"/>
    <w:rsid w:val="00354209"/>
    <w:rsid w:val="003807B3"/>
    <w:rsid w:val="003A0C76"/>
    <w:rsid w:val="003F7A7C"/>
    <w:rsid w:val="00413EC1"/>
    <w:rsid w:val="00433251"/>
    <w:rsid w:val="004477D7"/>
    <w:rsid w:val="00447E9E"/>
    <w:rsid w:val="00476B3A"/>
    <w:rsid w:val="004A63F3"/>
    <w:rsid w:val="004C3D18"/>
    <w:rsid w:val="0053242E"/>
    <w:rsid w:val="00551575"/>
    <w:rsid w:val="0057601B"/>
    <w:rsid w:val="005B34D3"/>
    <w:rsid w:val="005F71C3"/>
    <w:rsid w:val="00602F65"/>
    <w:rsid w:val="006079E1"/>
    <w:rsid w:val="00612067"/>
    <w:rsid w:val="00644753"/>
    <w:rsid w:val="00690B14"/>
    <w:rsid w:val="00691895"/>
    <w:rsid w:val="006B4FD9"/>
    <w:rsid w:val="006D088D"/>
    <w:rsid w:val="006E1BCF"/>
    <w:rsid w:val="006E310B"/>
    <w:rsid w:val="00722C0B"/>
    <w:rsid w:val="007267D9"/>
    <w:rsid w:val="007751EC"/>
    <w:rsid w:val="0077591B"/>
    <w:rsid w:val="007A2191"/>
    <w:rsid w:val="007B2B03"/>
    <w:rsid w:val="007D21FB"/>
    <w:rsid w:val="007D28EB"/>
    <w:rsid w:val="007D32F7"/>
    <w:rsid w:val="007D40BE"/>
    <w:rsid w:val="007D7821"/>
    <w:rsid w:val="007E2C61"/>
    <w:rsid w:val="007F1349"/>
    <w:rsid w:val="007F4F13"/>
    <w:rsid w:val="008508DD"/>
    <w:rsid w:val="008B10D7"/>
    <w:rsid w:val="008C7F12"/>
    <w:rsid w:val="008E59D9"/>
    <w:rsid w:val="008F1178"/>
    <w:rsid w:val="008F1A4E"/>
    <w:rsid w:val="009048D6"/>
    <w:rsid w:val="009158F9"/>
    <w:rsid w:val="00921EDC"/>
    <w:rsid w:val="009321B8"/>
    <w:rsid w:val="00960F4F"/>
    <w:rsid w:val="009708B0"/>
    <w:rsid w:val="009D2F4A"/>
    <w:rsid w:val="009E3759"/>
    <w:rsid w:val="009F3CFF"/>
    <w:rsid w:val="00A32BEC"/>
    <w:rsid w:val="00A46357"/>
    <w:rsid w:val="00A60883"/>
    <w:rsid w:val="00A64A96"/>
    <w:rsid w:val="00A65DA9"/>
    <w:rsid w:val="00A82CC6"/>
    <w:rsid w:val="00A952D6"/>
    <w:rsid w:val="00AA1BDC"/>
    <w:rsid w:val="00B061CE"/>
    <w:rsid w:val="00B20A5E"/>
    <w:rsid w:val="00B37181"/>
    <w:rsid w:val="00B63FC1"/>
    <w:rsid w:val="00B757B3"/>
    <w:rsid w:val="00BC1454"/>
    <w:rsid w:val="00BC6B84"/>
    <w:rsid w:val="00C238D3"/>
    <w:rsid w:val="00C90B12"/>
    <w:rsid w:val="00CC1391"/>
    <w:rsid w:val="00CC5E90"/>
    <w:rsid w:val="00CE3AA3"/>
    <w:rsid w:val="00D22798"/>
    <w:rsid w:val="00D230F3"/>
    <w:rsid w:val="00D74EE6"/>
    <w:rsid w:val="00D91E8E"/>
    <w:rsid w:val="00DA3810"/>
    <w:rsid w:val="00DA7050"/>
    <w:rsid w:val="00DC37BD"/>
    <w:rsid w:val="00DE3173"/>
    <w:rsid w:val="00DF1BA7"/>
    <w:rsid w:val="00E232CE"/>
    <w:rsid w:val="00E4357D"/>
    <w:rsid w:val="00E510FB"/>
    <w:rsid w:val="00E57DF8"/>
    <w:rsid w:val="00E71D6F"/>
    <w:rsid w:val="00E86AE3"/>
    <w:rsid w:val="00E97302"/>
    <w:rsid w:val="00E97718"/>
    <w:rsid w:val="00F01EFE"/>
    <w:rsid w:val="00F130D5"/>
    <w:rsid w:val="00F4044E"/>
    <w:rsid w:val="00F61593"/>
    <w:rsid w:val="00F94C83"/>
    <w:rsid w:val="00FF0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EBADD1"/>
  <w15:docId w15:val="{45E80174-52C6-4D4C-BC88-9A03D70B1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3F7A7C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3F7A7C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3F7A7C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3F7A7C"/>
    <w:pPr>
      <w:numPr>
        <w:numId w:val="1"/>
      </w:numPr>
    </w:pPr>
  </w:style>
  <w:style w:type="character" w:customStyle="1" w:styleId="Cmsor2Char">
    <w:name w:val="Címsor 2 Char"/>
    <w:basedOn w:val="Bekezdsalapbettpusa"/>
    <w:rsid w:val="003F7A7C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3F7A7C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3F7A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3F7A7C"/>
    <w:rPr>
      <w:rFonts w:ascii="Times New Roman" w:hAnsi="Times New Roman"/>
    </w:rPr>
  </w:style>
  <w:style w:type="paragraph" w:styleId="llb">
    <w:name w:val="footer"/>
    <w:basedOn w:val="Norml"/>
    <w:rsid w:val="003F7A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3F7A7C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99"/>
    <w:qFormat/>
    <w:rsid w:val="009D2F4A"/>
    <w:pPr>
      <w:ind w:left="720"/>
      <w:contextualSpacing/>
    </w:pPr>
  </w:style>
  <w:style w:type="paragraph" w:customStyle="1" w:styleId="Listaszerbekezds1">
    <w:name w:val="Listaszerű bekezdés1"/>
    <w:basedOn w:val="Norml"/>
    <w:link w:val="ListParagraphChar"/>
    <w:rsid w:val="004C3D1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ListParagraphChar">
    <w:name w:val="List Paragraph Char"/>
    <w:link w:val="Listaszerbekezds1"/>
    <w:locked/>
    <w:rsid w:val="004C3D18"/>
    <w:rPr>
      <w:rFonts w:ascii="Times New Roman" w:eastAsia="Times New Roman" w:hAnsi="Times New Roman"/>
      <w:sz w:val="24"/>
      <w:szCs w:val="24"/>
      <w:lang w:eastAsia="hu-HU"/>
    </w:rPr>
  </w:style>
  <w:style w:type="character" w:styleId="Hiperhivatkozs">
    <w:name w:val="Hyperlink"/>
    <w:basedOn w:val="Bekezdsalapbettpusa"/>
    <w:rsid w:val="004C3D18"/>
    <w:rPr>
      <w:color w:val="0000FF"/>
      <w:u w:val="single"/>
    </w:rPr>
  </w:style>
  <w:style w:type="paragraph" w:styleId="Szvegtrzs">
    <w:name w:val="Body Text"/>
    <w:basedOn w:val="Norml"/>
    <w:link w:val="SzvegtrzsChar"/>
    <w:rsid w:val="004C3D18"/>
    <w:pPr>
      <w:pBdr>
        <w:bottom w:val="single" w:sz="6" w:space="1" w:color="auto"/>
      </w:pBdr>
      <w:suppressAutoHyphens w:val="0"/>
      <w:autoSpaceDN/>
      <w:spacing w:after="0" w:line="240" w:lineRule="auto"/>
      <w:jc w:val="center"/>
      <w:textAlignment w:val="auto"/>
    </w:pPr>
    <w:rPr>
      <w:b/>
      <w:sz w:val="20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C3D18"/>
    <w:rPr>
      <w:rFonts w:ascii="Times New Roman" w:hAnsi="Times New Roman"/>
      <w:b/>
      <w:sz w:val="20"/>
      <w:szCs w:val="20"/>
      <w:lang w:eastAsia="ja-JP"/>
    </w:rPr>
  </w:style>
  <w:style w:type="paragraph" w:styleId="NormlWeb">
    <w:name w:val="Normal (Web)"/>
    <w:basedOn w:val="Norml"/>
    <w:uiPriority w:val="99"/>
    <w:rsid w:val="000C4A11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sz w:val="24"/>
      <w:szCs w:val="24"/>
      <w:lang w:eastAsia="hu-HU"/>
    </w:rPr>
  </w:style>
  <w:style w:type="character" w:styleId="Kiemels">
    <w:name w:val="Emphasis"/>
    <w:qFormat/>
    <w:rsid w:val="0010693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incstrkz">
    <w:name w:val="No Spacing"/>
    <w:uiPriority w:val="1"/>
    <w:qFormat/>
    <w:rsid w:val="00E71D6F"/>
    <w:pPr>
      <w:autoSpaceDN/>
      <w:spacing w:after="0" w:line="240" w:lineRule="auto"/>
      <w:textAlignment w:val="auto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Listaszerbekezds2">
    <w:name w:val="Listaszerű bekezdés2"/>
    <w:basedOn w:val="Norml"/>
    <w:rsid w:val="008F117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Listaszerbekezds3">
    <w:name w:val="Listaszerű bekezdés3"/>
    <w:basedOn w:val="Norml"/>
    <w:rsid w:val="00B20A5E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author">
    <w:name w:val="author"/>
    <w:rsid w:val="00B20A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615660B-0B3E-4A7B-A051-2E66E3DD0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432</Words>
  <Characters>2985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</dc:creator>
  <cp:lastModifiedBy>jakabn81@gmail.com</cp:lastModifiedBy>
  <cp:revision>18</cp:revision>
  <dcterms:created xsi:type="dcterms:W3CDTF">2019-03-12T10:31:00Z</dcterms:created>
  <dcterms:modified xsi:type="dcterms:W3CDTF">2026-02-06T14:00:00Z</dcterms:modified>
</cp:coreProperties>
</file>